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084" w:rsidRDefault="005911D2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5911D2">
        <w:rPr>
          <w:rFonts w:asciiTheme="majorBidi" w:hAnsiTheme="majorBidi" w:cstheme="majorBidi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58.25pt" o:ole="">
            <v:imagedata r:id="rId5" o:title=""/>
          </v:shape>
          <o:OLEObject Type="Embed" ProgID="FoxitReader.Document" ShapeID="_x0000_i1025" DrawAspect="Content" ObjectID="_1758796304" r:id="rId6"/>
        </w:object>
      </w:r>
    </w:p>
    <w:p w:rsidR="00561084" w:rsidRDefault="00561084" w:rsidP="001A682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«Гимназия №52» Приволжского района города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</w:t>
      </w:r>
      <w:proofErr w:type="gramStart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к(</w:t>
      </w:r>
      <w:proofErr w:type="gramEnd"/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тат, рус), родная литература(тат, рус), государственный язык республик РФ,, английский язык, информатика,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«Гимназия №52» Приволжского района города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480995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480995">
        <w:rPr>
          <w:rStyle w:val="markedcontent"/>
          <w:rFonts w:asciiTheme="majorBidi" w:hAnsiTheme="majorBidi" w:cstheme="majorBidi"/>
          <w:sz w:val="28"/>
          <w:szCs w:val="28"/>
        </w:rPr>
        <w:t xml:space="preserve"> ООО МБОУ «Гимназия №52» 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1477"/>
        <w:gridCol w:w="1477"/>
        <w:gridCol w:w="517"/>
        <w:gridCol w:w="517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</w:tblGrid>
      <w:tr w:rsidR="00F047A3" w:rsidTr="00480995">
        <w:tc>
          <w:tcPr>
            <w:tcW w:w="1335" w:type="dxa"/>
            <w:vMerge w:val="restart"/>
            <w:shd w:val="clear" w:color="auto" w:fill="D9D9D9"/>
          </w:tcPr>
          <w:p w:rsidR="00F047A3" w:rsidRDefault="00480995">
            <w:r>
              <w:rPr>
                <w:b/>
              </w:rPr>
              <w:t>Предметная область</w:t>
            </w:r>
          </w:p>
        </w:tc>
        <w:tc>
          <w:tcPr>
            <w:tcW w:w="1335" w:type="dxa"/>
            <w:vMerge w:val="restart"/>
            <w:shd w:val="clear" w:color="auto" w:fill="D9D9D9"/>
          </w:tcPr>
          <w:p w:rsidR="00F047A3" w:rsidRDefault="00480995">
            <w:r>
              <w:rPr>
                <w:b/>
              </w:rPr>
              <w:t>Учебный предмет</w:t>
            </w:r>
          </w:p>
        </w:tc>
        <w:tc>
          <w:tcPr>
            <w:tcW w:w="12098" w:type="dxa"/>
            <w:gridSpan w:val="25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  <w:vMerge/>
          </w:tcPr>
          <w:p w:rsidR="00F047A3" w:rsidRDefault="00F047A3"/>
        </w:tc>
        <w:tc>
          <w:tcPr>
            <w:tcW w:w="483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483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5г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5д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6г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6д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7г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7д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8д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9в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9г</w:t>
            </w:r>
          </w:p>
        </w:tc>
        <w:tc>
          <w:tcPr>
            <w:tcW w:w="484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9д</w:t>
            </w:r>
          </w:p>
        </w:tc>
      </w:tr>
      <w:tr w:rsidR="00F047A3" w:rsidTr="00480995">
        <w:tc>
          <w:tcPr>
            <w:tcW w:w="14768" w:type="dxa"/>
            <w:gridSpan w:val="27"/>
            <w:shd w:val="clear" w:color="auto" w:fill="FFFFB3"/>
          </w:tcPr>
          <w:p w:rsidR="00F047A3" w:rsidRDefault="0048099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r>
              <w:t>Русский язык и литература</w:t>
            </w:r>
          </w:p>
        </w:tc>
        <w:tc>
          <w:tcPr>
            <w:tcW w:w="1335" w:type="dxa"/>
          </w:tcPr>
          <w:p w:rsidR="00F047A3" w:rsidRDefault="00480995">
            <w:r>
              <w:t>Русский язык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6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6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6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6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6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4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4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4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4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4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Литература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</w:tr>
      <w:tr w:rsidR="00480995" w:rsidTr="00480995">
        <w:tc>
          <w:tcPr>
            <w:tcW w:w="1335" w:type="dxa"/>
            <w:vMerge w:val="restart"/>
          </w:tcPr>
          <w:p w:rsidR="00480995" w:rsidRDefault="00480995">
            <w:r>
              <w:t>Родной язык и родная литература</w:t>
            </w:r>
          </w:p>
        </w:tc>
        <w:tc>
          <w:tcPr>
            <w:tcW w:w="1335" w:type="dxa"/>
          </w:tcPr>
          <w:p w:rsidR="00480995" w:rsidRDefault="00480995">
            <w:r>
              <w:t xml:space="preserve">Родной язык </w:t>
            </w:r>
          </w:p>
        </w:tc>
        <w:tc>
          <w:tcPr>
            <w:tcW w:w="483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3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  <w:vMerge w:val="restart"/>
            <w:tcBorders>
              <w:tr2bl w:val="single" w:sz="4" w:space="0" w:color="auto"/>
            </w:tcBorders>
          </w:tcPr>
          <w:p w:rsidR="00480995" w:rsidRDefault="00480995">
            <w:pPr>
              <w:jc w:val="center"/>
            </w:pPr>
            <w:r>
              <w:t>2</w:t>
            </w:r>
          </w:p>
          <w:p w:rsidR="00480995" w:rsidRDefault="00480995" w:rsidP="00480995">
            <w:pPr>
              <w:jc w:val="center"/>
            </w:pPr>
            <w:r>
              <w:t>1</w:t>
            </w: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</w:p>
          <w:p w:rsidR="00480995" w:rsidRDefault="00480995" w:rsidP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2</w:t>
            </w:r>
          </w:p>
        </w:tc>
      </w:tr>
      <w:tr w:rsidR="00480995" w:rsidTr="00480995">
        <w:tc>
          <w:tcPr>
            <w:tcW w:w="1335" w:type="dxa"/>
            <w:vMerge/>
          </w:tcPr>
          <w:p w:rsidR="00480995" w:rsidRDefault="00480995"/>
        </w:tc>
        <w:tc>
          <w:tcPr>
            <w:tcW w:w="1335" w:type="dxa"/>
          </w:tcPr>
          <w:p w:rsidR="00480995" w:rsidRDefault="00480995">
            <w:r>
              <w:t>Родная литература</w:t>
            </w:r>
          </w:p>
        </w:tc>
        <w:tc>
          <w:tcPr>
            <w:tcW w:w="483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3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 w:rsidP="00480995">
            <w:pPr>
              <w:jc w:val="center"/>
            </w:pP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1</w:t>
            </w:r>
          </w:p>
        </w:tc>
      </w:tr>
      <w:tr w:rsidR="00480995" w:rsidTr="00480995">
        <w:tc>
          <w:tcPr>
            <w:tcW w:w="1335" w:type="dxa"/>
            <w:vMerge/>
          </w:tcPr>
          <w:p w:rsidR="00480995" w:rsidRDefault="00480995"/>
        </w:tc>
        <w:tc>
          <w:tcPr>
            <w:tcW w:w="1335" w:type="dxa"/>
          </w:tcPr>
          <w:p w:rsidR="00480995" w:rsidRDefault="00480995">
            <w:r>
              <w:t>Государственный язык республики Российской Федерации</w:t>
            </w:r>
          </w:p>
        </w:tc>
        <w:tc>
          <w:tcPr>
            <w:tcW w:w="483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3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  <w:vMerge/>
          </w:tcPr>
          <w:p w:rsidR="00480995" w:rsidRDefault="00480995">
            <w:pPr>
              <w:jc w:val="center"/>
            </w:pP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  <w:tc>
          <w:tcPr>
            <w:tcW w:w="484" w:type="dxa"/>
          </w:tcPr>
          <w:p w:rsidR="00480995" w:rsidRDefault="00480995">
            <w:pPr>
              <w:jc w:val="center"/>
            </w:pPr>
            <w:r>
              <w:t>-</w:t>
            </w:r>
          </w:p>
        </w:tc>
      </w:tr>
      <w:tr w:rsidR="00F047A3" w:rsidTr="00480995">
        <w:tc>
          <w:tcPr>
            <w:tcW w:w="1335" w:type="dxa"/>
          </w:tcPr>
          <w:p w:rsidR="00F047A3" w:rsidRDefault="00480995">
            <w:r>
              <w:t>Иностранные языки</w:t>
            </w:r>
          </w:p>
        </w:tc>
        <w:tc>
          <w:tcPr>
            <w:tcW w:w="1335" w:type="dxa"/>
          </w:tcPr>
          <w:p w:rsidR="00F047A3" w:rsidRDefault="00480995">
            <w:r>
              <w:t>Иностранный язык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r>
              <w:t>Математика и информатика</w:t>
            </w:r>
          </w:p>
        </w:tc>
        <w:tc>
          <w:tcPr>
            <w:tcW w:w="1335" w:type="dxa"/>
          </w:tcPr>
          <w:p w:rsidR="00F047A3" w:rsidRDefault="00480995">
            <w:r>
              <w:t>Математика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Алгебра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Геометрия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Вероятность и статистика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Информатика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r>
              <w:t>Общественно-научные предметы</w:t>
            </w:r>
          </w:p>
        </w:tc>
        <w:tc>
          <w:tcPr>
            <w:tcW w:w="1335" w:type="dxa"/>
          </w:tcPr>
          <w:p w:rsidR="00F047A3" w:rsidRDefault="00480995">
            <w:r>
              <w:t>История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2.5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2.5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2.5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2.5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2.5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Обществознание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География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1335" w:type="dxa"/>
          </w:tcPr>
          <w:p w:rsidR="00F047A3" w:rsidRDefault="00480995">
            <w:r>
              <w:t>Физика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3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Химия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Биология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r>
              <w:t>Искусство</w:t>
            </w:r>
          </w:p>
        </w:tc>
        <w:tc>
          <w:tcPr>
            <w:tcW w:w="1335" w:type="dxa"/>
          </w:tcPr>
          <w:p w:rsidR="00F047A3" w:rsidRDefault="00480995">
            <w:r>
              <w:t>Изобразительное искусство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Музыка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F047A3" w:rsidTr="00480995">
        <w:tc>
          <w:tcPr>
            <w:tcW w:w="1335" w:type="dxa"/>
          </w:tcPr>
          <w:p w:rsidR="00F047A3" w:rsidRDefault="00480995">
            <w:r>
              <w:t>Технология</w:t>
            </w:r>
          </w:p>
        </w:tc>
        <w:tc>
          <w:tcPr>
            <w:tcW w:w="1335" w:type="dxa"/>
          </w:tcPr>
          <w:p w:rsidR="00F047A3" w:rsidRDefault="00480995">
            <w:r>
              <w:t>Технология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F047A3" w:rsidTr="00480995">
        <w:tc>
          <w:tcPr>
            <w:tcW w:w="1335" w:type="dxa"/>
            <w:vMerge w:val="restart"/>
          </w:tcPr>
          <w:p w:rsidR="00F047A3" w:rsidRDefault="00480995">
            <w:r>
              <w:t xml:space="preserve">Физическая </w:t>
            </w:r>
            <w:r>
              <w:lastRenderedPageBreak/>
              <w:t>культура и основы безопасности жизнедеятельности</w:t>
            </w:r>
          </w:p>
        </w:tc>
        <w:tc>
          <w:tcPr>
            <w:tcW w:w="1335" w:type="dxa"/>
          </w:tcPr>
          <w:p w:rsidR="00F047A3" w:rsidRDefault="00480995">
            <w:r>
              <w:lastRenderedPageBreak/>
              <w:t xml:space="preserve">Физическая </w:t>
            </w:r>
            <w:r>
              <w:lastRenderedPageBreak/>
              <w:t>культура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lastRenderedPageBreak/>
              <w:t>2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2</w:t>
            </w:r>
          </w:p>
        </w:tc>
      </w:tr>
      <w:tr w:rsidR="00F047A3" w:rsidTr="00480995">
        <w:tc>
          <w:tcPr>
            <w:tcW w:w="1335" w:type="dxa"/>
            <w:vMerge/>
          </w:tcPr>
          <w:p w:rsidR="00F047A3" w:rsidRDefault="00F047A3"/>
        </w:tc>
        <w:tc>
          <w:tcPr>
            <w:tcW w:w="1335" w:type="dxa"/>
          </w:tcPr>
          <w:p w:rsidR="00F047A3" w:rsidRDefault="00480995">
            <w:r>
              <w:t>Основы безопасности жизнедеятельности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 w:rsidTr="00480995">
        <w:tc>
          <w:tcPr>
            <w:tcW w:w="1335" w:type="dxa"/>
          </w:tcPr>
          <w:p w:rsidR="00F047A3" w:rsidRDefault="00480995">
            <w:r>
              <w:t>Основы духовно-нравственной культуры народов России</w:t>
            </w:r>
          </w:p>
        </w:tc>
        <w:tc>
          <w:tcPr>
            <w:tcW w:w="1335" w:type="dxa"/>
          </w:tcPr>
          <w:p w:rsidR="00F047A3" w:rsidRDefault="00480995">
            <w:r>
              <w:t>Основы духовно-нравственной культуры народов России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Итого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30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35.5</w:t>
            </w:r>
          </w:p>
        </w:tc>
      </w:tr>
      <w:tr w:rsidR="00F047A3" w:rsidTr="00480995">
        <w:tc>
          <w:tcPr>
            <w:tcW w:w="14768" w:type="dxa"/>
            <w:gridSpan w:val="27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rPr>
                <w:b/>
              </w:rPr>
              <w:t>Наименование учебного курса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F047A3"/>
        </w:tc>
        <w:tc>
          <w:tcPr>
            <w:tcW w:w="483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  <w:tc>
          <w:tcPr>
            <w:tcW w:w="484" w:type="dxa"/>
            <w:shd w:val="clear" w:color="auto" w:fill="FFFFFF" w:themeFill="background1"/>
          </w:tcPr>
          <w:p w:rsidR="00F047A3" w:rsidRDefault="00F047A3"/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Искусств</w:t>
            </w:r>
            <w:proofErr w:type="gramStart"/>
            <w:r>
              <w:t>о(</w:t>
            </w:r>
            <w:proofErr w:type="gramEnd"/>
            <w:r>
              <w:t>Театр)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Хореография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304D19">
            <w:pPr>
              <w:jc w:val="center"/>
            </w:pPr>
            <w:r>
              <w:t>1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Изображение пространственных фигур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Итого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0.5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ИТОГО недельная нагрузка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33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35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36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Количество учебных недель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34</w:t>
            </w:r>
          </w:p>
        </w:tc>
      </w:tr>
      <w:tr w:rsidR="00480995" w:rsidTr="00480995">
        <w:tc>
          <w:tcPr>
            <w:tcW w:w="2670" w:type="dxa"/>
            <w:gridSpan w:val="2"/>
            <w:shd w:val="clear" w:color="auto" w:fill="FFFFFF" w:themeFill="background1"/>
          </w:tcPr>
          <w:p w:rsidR="00F047A3" w:rsidRDefault="00480995">
            <w:r>
              <w:t>Всего часов в год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1088</w:t>
            </w:r>
          </w:p>
        </w:tc>
        <w:tc>
          <w:tcPr>
            <w:tcW w:w="483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1088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1088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1088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1088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1122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1122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1122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1122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1122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1190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1190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1190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1190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1190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  <w:tc>
          <w:tcPr>
            <w:tcW w:w="484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1224</w:t>
            </w:r>
          </w:p>
        </w:tc>
      </w:tr>
    </w:tbl>
    <w:p w:rsidR="00F047A3" w:rsidRDefault="00480995">
      <w:r>
        <w:br w:type="page"/>
      </w:r>
    </w:p>
    <w:p w:rsidR="00F047A3" w:rsidRDefault="00480995">
      <w:r>
        <w:rPr>
          <w:b/>
          <w:sz w:val="32"/>
        </w:rPr>
        <w:lastRenderedPageBreak/>
        <w:t>План внеурочной деятельности (недельный)</w:t>
      </w:r>
    </w:p>
    <w:p w:rsidR="00F047A3" w:rsidRDefault="00480995">
      <w:r>
        <w:t>Муниципальное бюджетное общеобразовательное учреждение «Гимназия №52» Приволжского района города Казани</w:t>
      </w:r>
    </w:p>
    <w:tbl>
      <w:tblPr>
        <w:tblStyle w:val="ab"/>
        <w:tblW w:w="0" w:type="auto"/>
        <w:tblLook w:val="04A0"/>
      </w:tblPr>
      <w:tblGrid>
        <w:gridCol w:w="180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F047A3">
        <w:tc>
          <w:tcPr>
            <w:tcW w:w="1078" w:type="dxa"/>
            <w:vMerge w:val="restart"/>
            <w:shd w:val="clear" w:color="auto" w:fill="D9D9D9"/>
          </w:tcPr>
          <w:p w:rsidR="00F047A3" w:rsidRDefault="00480995">
            <w:r>
              <w:rPr>
                <w:b/>
              </w:rPr>
              <w:t>Учебные курсы</w:t>
            </w:r>
          </w:p>
          <w:p w:rsidR="00F047A3" w:rsidRDefault="00F047A3"/>
        </w:tc>
        <w:tc>
          <w:tcPr>
            <w:tcW w:w="13475" w:type="dxa"/>
            <w:gridSpan w:val="25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80995">
        <w:tc>
          <w:tcPr>
            <w:tcW w:w="1078" w:type="dxa"/>
            <w:vMerge/>
          </w:tcPr>
          <w:p w:rsidR="00F047A3" w:rsidRDefault="00F047A3"/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5г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5д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6г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6д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7г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7д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8д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9в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9г</w:t>
            </w:r>
          </w:p>
        </w:tc>
        <w:tc>
          <w:tcPr>
            <w:tcW w:w="539" w:type="dxa"/>
            <w:shd w:val="clear" w:color="auto" w:fill="D9D9D9"/>
          </w:tcPr>
          <w:p w:rsidR="00F047A3" w:rsidRDefault="00480995">
            <w:pPr>
              <w:jc w:val="center"/>
            </w:pPr>
            <w:r>
              <w:rPr>
                <w:b/>
              </w:rPr>
              <w:t>9д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 xml:space="preserve">Разговор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Билет в будущее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Функциональная грамотность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Время строить Россию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Удивительное рядом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Чудесный город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Физкультура здоровья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Я в мире людей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F047A3">
        <w:tc>
          <w:tcPr>
            <w:tcW w:w="1078" w:type="dxa"/>
          </w:tcPr>
          <w:p w:rsidR="00F047A3" w:rsidRDefault="00480995">
            <w:r>
              <w:t>Здорово быть здоровым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0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  <w:tc>
          <w:tcPr>
            <w:tcW w:w="539" w:type="dxa"/>
          </w:tcPr>
          <w:p w:rsidR="00F047A3" w:rsidRDefault="00480995">
            <w:pPr>
              <w:jc w:val="center"/>
            </w:pPr>
            <w:r>
              <w:t>1</w:t>
            </w:r>
          </w:p>
        </w:tc>
      </w:tr>
      <w:tr w:rsidR="00480995" w:rsidTr="00480995">
        <w:tc>
          <w:tcPr>
            <w:tcW w:w="1078" w:type="dxa"/>
            <w:shd w:val="clear" w:color="auto" w:fill="FFFFFF" w:themeFill="background1"/>
          </w:tcPr>
          <w:p w:rsidR="00F047A3" w:rsidRDefault="00480995">
            <w:r>
              <w:t>ИТОГО недельная нагрузка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  <w:tc>
          <w:tcPr>
            <w:tcW w:w="539" w:type="dxa"/>
            <w:shd w:val="clear" w:color="auto" w:fill="FFFFFF" w:themeFill="background1"/>
          </w:tcPr>
          <w:p w:rsidR="00F047A3" w:rsidRDefault="00480995">
            <w:pPr>
              <w:jc w:val="center"/>
            </w:pPr>
            <w:r>
              <w:t>8</w:t>
            </w:r>
          </w:p>
        </w:tc>
      </w:tr>
    </w:tbl>
    <w:p w:rsidR="00480995" w:rsidRDefault="00480995"/>
    <w:sectPr w:rsidR="00480995" w:rsidSect="00480995">
      <w:pgSz w:w="16820" w:h="1190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D19"/>
    <w:rsid w:val="0030678A"/>
    <w:rsid w:val="0031079C"/>
    <w:rsid w:val="00321939"/>
    <w:rsid w:val="00344318"/>
    <w:rsid w:val="0035597F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0995"/>
    <w:rsid w:val="004A5E74"/>
    <w:rsid w:val="004B1542"/>
    <w:rsid w:val="004E028C"/>
    <w:rsid w:val="004E2FF3"/>
    <w:rsid w:val="004E4A78"/>
    <w:rsid w:val="00502D31"/>
    <w:rsid w:val="00543B77"/>
    <w:rsid w:val="005472C1"/>
    <w:rsid w:val="00561084"/>
    <w:rsid w:val="00564E8B"/>
    <w:rsid w:val="005911D2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05E4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D334E"/>
    <w:rsid w:val="00AF55C5"/>
    <w:rsid w:val="00B078E7"/>
    <w:rsid w:val="00B245DF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047A3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1181</Words>
  <Characters>6734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2023-10-13T10:34:00Z</cp:lastPrinted>
  <dcterms:created xsi:type="dcterms:W3CDTF">2023-09-28T06:50:00Z</dcterms:created>
  <dcterms:modified xsi:type="dcterms:W3CDTF">2023-10-14T10:45:00Z</dcterms:modified>
</cp:coreProperties>
</file>